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b/>
          <w:bCs w:val="0"/>
          <w:kern w:val="2"/>
          <w:sz w:val="21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b/>
          <w:bCs w:val="0"/>
          <w:kern w:val="2"/>
          <w:sz w:val="21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b/>
          <w:bCs w:val="0"/>
          <w:kern w:val="2"/>
          <w:sz w:val="21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4"/>
          <w:lang w:val="en-US" w:eastAsia="zh-CN" w:bidi="ar"/>
        </w:rPr>
        <w:t>小动物活体成像系统（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4"/>
          <w:lang w:val="en-US" w:eastAsia="zh-CN" w:bidi="ar"/>
        </w:rPr>
        <w:t>IVIS Spectrum</w:t>
      </w: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4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4"/>
          <w:lang w:val="en-US" w:eastAsia="zh-CN" w:bidi="ar"/>
        </w:rPr>
        <w:t>2023</w:t>
      </w: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4"/>
          <w:lang w:val="en-US" w:eastAsia="zh-CN" w:bidi="ar"/>
        </w:rPr>
        <w:t>12</w:t>
      </w: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4"/>
          <w:lang w:val="en-US" w:eastAsia="zh-CN" w:bidi="ar"/>
        </w:rPr>
        <w:t>月份及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4"/>
          <w:lang w:val="en-US" w:eastAsia="zh-CN" w:bidi="ar"/>
        </w:rPr>
        <w:t>2024</w:t>
      </w: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4"/>
          <w:lang w:val="en-US" w:eastAsia="zh-CN" w:bidi="ar"/>
        </w:rPr>
        <w:t>4</w:t>
      </w: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4"/>
          <w:lang w:val="en-US" w:eastAsia="zh-CN" w:bidi="ar"/>
        </w:rPr>
        <w:t>月份培训考核通过名单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b/>
          <w:bCs w:val="0"/>
          <w:kern w:val="2"/>
          <w:sz w:val="21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bCs/>
          <w:lang w:val="en-US"/>
        </w:rPr>
      </w:pP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动物活体成像平台已于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4"/>
          <w:lang w:val="en-US" w:eastAsia="zh-CN" w:bidi="ar"/>
        </w:rPr>
        <w:t>2023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4"/>
          <w:lang w:val="en-US" w:eastAsia="zh-CN" w:bidi="ar"/>
        </w:rPr>
        <w:t>12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月份及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4"/>
          <w:lang w:val="en-US" w:eastAsia="zh-CN" w:bidi="ar"/>
        </w:rPr>
        <w:t>2024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4"/>
          <w:lang w:val="en-US" w:eastAsia="zh-CN" w:bidi="ar"/>
        </w:rPr>
        <w:t>4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月份开展小动物活体成像系统（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4"/>
          <w:lang w:val="en-US" w:eastAsia="zh-CN" w:bidi="ar"/>
        </w:rPr>
        <w:t>IVIS Spectrum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）操作培训，经过笔试和上机考核，现将通过小动物活体成像系统操作培训考核的人员名单（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4"/>
          <w:lang w:val="en-US" w:eastAsia="zh-CN" w:bidi="ar"/>
        </w:rPr>
        <w:t>19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人）公布如下：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4"/>
          <w:lang w:val="en-US" w:eastAsia="zh-CN" w:bidi="ar"/>
        </w:rPr>
        <w:t>20231227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期（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4"/>
          <w:lang w:val="en-US" w:eastAsia="zh-CN" w:bidi="ar"/>
        </w:rPr>
        <w:t>10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人），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梅广卉、唐国峰、陈小杭、郑华龙、吴立桦、徐霞贞、伍瑞美、陈文欣、唐懿、沈庆龄；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4"/>
          <w:lang w:val="en-US" w:eastAsia="zh-CN" w:bidi="ar"/>
        </w:rPr>
        <w:t>20240409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期（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4"/>
          <w:lang w:val="en-US" w:eastAsia="zh-CN" w:bidi="ar"/>
        </w:rPr>
        <w:t>9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人），</w:t>
      </w:r>
      <w:r>
        <w:rPr>
          <w:rFonts w:hint="eastAsia" w:ascii="Times New Roman" w:hAnsi="Times New Roman" w:eastAsia="宋体" w:cs="宋体"/>
          <w:bCs/>
          <w:color w:val="0000FF"/>
          <w:kern w:val="2"/>
          <w:sz w:val="21"/>
          <w:szCs w:val="24"/>
          <w:lang w:val="en-US" w:eastAsia="zh-CN" w:bidi="ar"/>
        </w:rPr>
        <w:t>黄莹莹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、</w:t>
      </w:r>
      <w:r>
        <w:rPr>
          <w:rFonts w:hint="eastAsia" w:ascii="Times New Roman" w:hAnsi="Times New Roman" w:eastAsia="宋体" w:cs="宋体"/>
          <w:bCs/>
          <w:color w:val="0000FF"/>
          <w:kern w:val="2"/>
          <w:sz w:val="21"/>
          <w:szCs w:val="24"/>
          <w:lang w:val="en-US" w:eastAsia="zh-CN" w:bidi="ar"/>
        </w:rPr>
        <w:t>刘松意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、何若凡、林炎、</w:t>
      </w:r>
      <w:r>
        <w:rPr>
          <w:rFonts w:hint="eastAsia" w:ascii="Times New Roman" w:hAnsi="Times New Roman" w:eastAsia="宋体" w:cs="宋体"/>
          <w:bCs/>
          <w:color w:val="0000FF"/>
          <w:kern w:val="2"/>
          <w:sz w:val="21"/>
          <w:szCs w:val="24"/>
          <w:lang w:val="en-US" w:eastAsia="zh-CN" w:bidi="ar"/>
        </w:rPr>
        <w:t>江贤栋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、</w:t>
      </w:r>
      <w:r>
        <w:rPr>
          <w:rFonts w:hint="eastAsia" w:ascii="Times New Roman" w:hAnsi="Times New Roman" w:eastAsia="宋体" w:cs="宋体"/>
          <w:bCs/>
          <w:color w:val="0000FF"/>
          <w:kern w:val="2"/>
          <w:sz w:val="21"/>
          <w:szCs w:val="24"/>
          <w:lang w:val="en-US" w:eastAsia="zh-CN" w:bidi="ar"/>
        </w:rPr>
        <w:t>陈思懿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、汪盈、张金栋、陈惠萍。以上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4"/>
          <w:lang w:val="en-US" w:eastAsia="zh-CN" w:bidi="ar"/>
        </w:rPr>
        <w:t xml:space="preserve"> 19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位同志可向中心申请小动物活体成像系统（型号：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4"/>
          <w:lang w:val="en-US" w:eastAsia="zh-CN" w:bidi="ar"/>
        </w:rPr>
        <w:t>IVIS Spectrum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，编号：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4"/>
          <w:lang w:val="en-US" w:eastAsia="zh-CN" w:bidi="ar"/>
        </w:rPr>
        <w:t>20180678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）独立操作使用资格，请登录公共技术中心网站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4"/>
          <w:lang w:val="en-US" w:eastAsia="zh-CN" w:bidi="ar"/>
        </w:rPr>
        <w:t>---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资料下载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4"/>
          <w:lang w:val="en-US" w:eastAsia="zh-CN" w:bidi="ar"/>
        </w:rPr>
        <w:t>---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工作文档，下载公共技术中心独立操作资格申请单，填写后提交纸质档至中心（基础楼北区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4"/>
          <w:lang w:val="en-US" w:eastAsia="zh-CN" w:bidi="ar"/>
        </w:rPr>
        <w:t>301</w:t>
      </w:r>
      <w:r>
        <w:rPr>
          <w:rFonts w:hint="eastAsia" w:ascii="Times New Roman" w:hAnsi="Times New Roman" w:eastAsia="宋体" w:cs="宋体"/>
          <w:bCs/>
          <w:kern w:val="2"/>
          <w:sz w:val="21"/>
          <w:szCs w:val="24"/>
          <w:lang w:val="en-US" w:eastAsia="zh-CN" w:bidi="ar"/>
        </w:rPr>
        <w:t>）。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MTBlNTFhY2FiYzA2MzFkNDU2NWVmNGU4YzZlZmQifQ=="/>
    <w:docVar w:name="KSO_WPS_MARK_KEY" w:val="32a1b859-7141-4a3a-8309-65406a205242"/>
  </w:docVars>
  <w:rsids>
    <w:rsidRoot w:val="00000000"/>
    <w:rsid w:val="559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379</Characters>
  <Lines>0</Lines>
  <Paragraphs>0</Paragraphs>
  <TotalTime>0</TotalTime>
  <ScaleCrop>false</ScaleCrop>
  <LinksUpToDate>false</LinksUpToDate>
  <CharactersWithSpaces>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2024-04-15T08:26:13Z</dcterms:created>
  <dc:creator>Lenovo</dc:creator>
  <cp:lastModifiedBy>颜彩玲</cp:lastModifiedBy>
  <dcterms:modified xsi:type="dcterms:W3CDTF">2024-04-15T08:26:37Z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56C8967F8CE740A880D3A80647780B0F_12</vt:lpwstr>
  </property>
</Properties>
</file>