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5" w:rsidRDefault="00B274A5" w:rsidP="001822F5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福建医科大学公共技术中心</w:t>
      </w:r>
    </w:p>
    <w:p w:rsidR="00B274A5" w:rsidRDefault="00B274A5" w:rsidP="001822F5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2"/>
      <w:bookmarkStart w:id="1" w:name="OLE_LINK1"/>
      <w:r>
        <w:rPr>
          <w:rFonts w:ascii="Times New Roman" w:hAnsi="Times New Roman" w:cs="宋体" w:hint="eastAsia"/>
          <w:b/>
          <w:bCs/>
          <w:sz w:val="32"/>
          <w:szCs w:val="32"/>
        </w:rPr>
        <w:t>色谱</w:t>
      </w:r>
      <w:r>
        <w:rPr>
          <w:rFonts w:ascii="Times New Roman" w:hAnsi="Times New Roman" w:cs="宋体"/>
          <w:b/>
          <w:bCs/>
          <w:sz w:val="32"/>
          <w:szCs w:val="32"/>
        </w:rPr>
        <w:t>-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质谱测定实验室</w:t>
      </w:r>
      <w:bookmarkEnd w:id="0"/>
      <w:bookmarkEnd w:id="1"/>
      <w:r>
        <w:rPr>
          <w:rFonts w:ascii="Times New Roman" w:hAnsi="Times New Roman" w:cs="宋体" w:hint="eastAsia"/>
          <w:b/>
          <w:bCs/>
          <w:sz w:val="32"/>
          <w:szCs w:val="32"/>
        </w:rPr>
        <w:t>服务预约申请单</w:t>
      </w:r>
    </w:p>
    <w:p w:rsidR="00B274A5" w:rsidRPr="008A65B1" w:rsidRDefault="00B274A5" w:rsidP="00651C8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65B1">
        <w:rPr>
          <w:rFonts w:ascii="Times New Roman" w:hAnsi="Times New Roman" w:cs="宋体" w:hint="eastAsia"/>
          <w:b/>
          <w:bCs/>
          <w:sz w:val="24"/>
          <w:szCs w:val="24"/>
        </w:rPr>
        <w:t>一、基本信息</w:t>
      </w:r>
    </w:p>
    <w:p w:rsidR="00B274A5" w:rsidRPr="008A65B1" w:rsidRDefault="00B274A5" w:rsidP="00651C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5B1">
        <w:rPr>
          <w:rFonts w:ascii="Times New Roman" w:hAnsi="Times New Roman" w:cs="宋体" w:hint="eastAsia"/>
          <w:sz w:val="24"/>
          <w:szCs w:val="24"/>
        </w:rPr>
        <w:t>申请人姓名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5B1">
        <w:rPr>
          <w:rFonts w:ascii="Times New Roman" w:hAnsi="Times New Roman" w:cs="宋体" w:hint="eastAsia"/>
          <w:sz w:val="24"/>
          <w:szCs w:val="24"/>
        </w:rPr>
        <w:t>电话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5B1">
        <w:rPr>
          <w:rFonts w:ascii="Times New Roman" w:hAnsi="Times New Roman" w:cs="Times New Roman"/>
          <w:sz w:val="24"/>
          <w:szCs w:val="24"/>
        </w:rPr>
        <w:t>E-mail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B274A5" w:rsidRPr="008A65B1" w:rsidRDefault="00B274A5" w:rsidP="00651C80">
      <w:pPr>
        <w:spacing w:line="360" w:lineRule="auto"/>
        <w:ind w:firstLineChars="300" w:firstLine="31680"/>
        <w:rPr>
          <w:rFonts w:ascii="Times New Roman" w:hAnsi="Times New Roman" w:cs="Times New Roman"/>
          <w:sz w:val="24"/>
          <w:szCs w:val="24"/>
          <w:u w:val="single"/>
        </w:rPr>
      </w:pPr>
      <w:r w:rsidRPr="008A65B1">
        <w:rPr>
          <w:rFonts w:ascii="Times New Roman" w:hAnsi="Times New Roman" w:cs="宋体" w:hint="eastAsia"/>
          <w:sz w:val="24"/>
          <w:szCs w:val="24"/>
        </w:rPr>
        <w:t>学号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A65B1">
        <w:rPr>
          <w:rFonts w:ascii="Times New Roman" w:hAnsi="Times New Roman" w:cs="Times New Roman"/>
          <w:sz w:val="24"/>
          <w:szCs w:val="24"/>
        </w:rPr>
        <w:t xml:space="preserve">  </w:t>
      </w:r>
      <w:r w:rsidRPr="008A65B1">
        <w:rPr>
          <w:rFonts w:ascii="Times New Roman" w:hAnsi="Times New Roman" w:cs="宋体" w:hint="eastAsia"/>
          <w:sz w:val="24"/>
          <w:szCs w:val="24"/>
        </w:rPr>
        <w:t>年级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8A65B1">
        <w:rPr>
          <w:rFonts w:ascii="Times New Roman" w:hAnsi="Times New Roman" w:cs="Times New Roman"/>
          <w:sz w:val="24"/>
          <w:szCs w:val="24"/>
        </w:rPr>
        <w:t xml:space="preserve">   </w:t>
      </w:r>
      <w:r w:rsidRPr="008A65B1">
        <w:rPr>
          <w:rFonts w:ascii="Times New Roman" w:hAnsi="Times New Roman" w:cs="宋体" w:hint="eastAsia"/>
          <w:sz w:val="24"/>
          <w:szCs w:val="24"/>
        </w:rPr>
        <w:t>专业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B274A5" w:rsidRPr="008A65B1" w:rsidRDefault="00B274A5" w:rsidP="00651C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5B1">
        <w:rPr>
          <w:rFonts w:ascii="Times New Roman" w:hAnsi="Times New Roman" w:cs="宋体" w:hint="eastAsia"/>
          <w:sz w:val="24"/>
          <w:szCs w:val="24"/>
        </w:rPr>
        <w:t>导师姓名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A65B1">
        <w:rPr>
          <w:rFonts w:ascii="Times New Roman" w:hAnsi="Times New Roman" w:cs="Times New Roman"/>
          <w:sz w:val="24"/>
          <w:szCs w:val="24"/>
        </w:rPr>
        <w:t xml:space="preserve">  </w:t>
      </w:r>
      <w:r w:rsidRPr="008A65B1">
        <w:rPr>
          <w:rFonts w:ascii="Times New Roman" w:hAnsi="Times New Roman" w:cs="宋体" w:hint="eastAsia"/>
          <w:sz w:val="24"/>
          <w:szCs w:val="24"/>
        </w:rPr>
        <w:t>电话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8A65B1">
        <w:rPr>
          <w:rFonts w:ascii="Times New Roman" w:hAnsi="Times New Roman" w:cs="Times New Roman"/>
          <w:sz w:val="24"/>
          <w:szCs w:val="24"/>
        </w:rPr>
        <w:t xml:space="preserve">   E-mail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B274A5" w:rsidRPr="008A65B1" w:rsidRDefault="00B274A5" w:rsidP="00651C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5B1">
        <w:rPr>
          <w:rFonts w:ascii="Times New Roman" w:hAnsi="Times New Roman" w:cs="宋体" w:hint="eastAsia"/>
          <w:sz w:val="24"/>
          <w:szCs w:val="24"/>
        </w:rPr>
        <w:t>单位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8A65B1">
        <w:rPr>
          <w:rFonts w:ascii="Times New Roman" w:hAnsi="Times New Roman" w:cs="宋体" w:hint="eastAsia"/>
          <w:sz w:val="24"/>
          <w:szCs w:val="24"/>
        </w:rPr>
        <w:t>学院（医院）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A65B1">
        <w:rPr>
          <w:rFonts w:ascii="Times New Roman" w:hAnsi="Times New Roman" w:cs="宋体" w:hint="eastAsia"/>
          <w:sz w:val="24"/>
          <w:szCs w:val="24"/>
        </w:rPr>
        <w:t>系（科室）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A65B1">
        <w:rPr>
          <w:rFonts w:ascii="Times New Roman" w:hAnsi="Times New Roman" w:cs="宋体" w:hint="eastAsia"/>
          <w:sz w:val="24"/>
          <w:szCs w:val="24"/>
        </w:rPr>
        <w:t>实验室（研究所）课题名称、编号及来源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8A65B1">
        <w:rPr>
          <w:rFonts w:ascii="Times New Roman" w:hAnsi="Times New Roman" w:cs="宋体" w:hint="eastAsia"/>
          <w:sz w:val="24"/>
          <w:szCs w:val="24"/>
        </w:rPr>
        <w:t>负责人</w:t>
      </w:r>
      <w:r w:rsidRPr="008A65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A65B1">
        <w:rPr>
          <w:rFonts w:ascii="Times New Roman" w:hAnsi="Times New Roman" w:cs="宋体" w:hint="eastAsia"/>
          <w:sz w:val="24"/>
          <w:szCs w:val="24"/>
        </w:rPr>
        <w:t>：</w:t>
      </w:r>
      <w:r w:rsidRPr="008A65B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B274A5" w:rsidRPr="008A65B1" w:rsidRDefault="00B274A5" w:rsidP="00651C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A65B1">
        <w:rPr>
          <w:rFonts w:ascii="Times New Roman" w:hAnsi="Times New Roman" w:cs="Times New Roman"/>
          <w:sz w:val="20"/>
          <w:szCs w:val="20"/>
        </w:rPr>
        <w:t>*</w:t>
      </w:r>
      <w:r w:rsidRPr="008A65B1">
        <w:rPr>
          <w:rFonts w:ascii="Times New Roman" w:hAnsi="Times New Roman" w:cs="宋体" w:hint="eastAsia"/>
          <w:sz w:val="20"/>
          <w:szCs w:val="20"/>
        </w:rPr>
        <w:t>：申请人若为在校学生，</w:t>
      </w:r>
      <w:r w:rsidRPr="008A65B1">
        <w:rPr>
          <w:rFonts w:ascii="Times New Roman" w:hAnsi="Times New Roman" w:cs="Times New Roman"/>
          <w:sz w:val="20"/>
          <w:szCs w:val="20"/>
        </w:rPr>
        <w:t>*</w:t>
      </w:r>
      <w:r w:rsidRPr="008A65B1">
        <w:rPr>
          <w:rFonts w:ascii="Times New Roman" w:hAnsi="Times New Roman" w:cs="宋体" w:hint="eastAsia"/>
          <w:sz w:val="20"/>
          <w:szCs w:val="20"/>
        </w:rPr>
        <w:t>处必须填写</w:t>
      </w:r>
    </w:p>
    <w:p w:rsidR="00B274A5" w:rsidRDefault="00B274A5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二、预约项目：</w:t>
      </w:r>
      <w:r>
        <w:rPr>
          <w:rFonts w:ascii="Times New Roman" w:hAnsi="Times New Roman" w:cs="宋体" w:hint="eastAsia"/>
          <w:sz w:val="24"/>
          <w:szCs w:val="24"/>
        </w:rPr>
        <w:t>请在相应的方框内勾选，并将必要的信息（相关划线内容）填写完整。</w:t>
      </w:r>
    </w:p>
    <w:p w:rsidR="00B274A5" w:rsidRDefault="00B274A5" w:rsidP="00651C80">
      <w:pPr>
        <w:pStyle w:val="ListParagraph"/>
        <w:spacing w:line="360" w:lineRule="auto"/>
        <w:ind w:firstLineChars="177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>校内样品，收费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样品（自己提供流动相、色谱柱）。</w:t>
      </w:r>
    </w:p>
    <w:p w:rsidR="00B274A5" w:rsidRDefault="00B274A5" w:rsidP="00651C80">
      <w:pPr>
        <w:pStyle w:val="ListParagraph"/>
        <w:spacing w:line="360" w:lineRule="auto"/>
        <w:ind w:firstLineChars="177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 w:hint="eastAsia"/>
          <w:sz w:val="24"/>
          <w:szCs w:val="24"/>
        </w:rPr>
        <w:t>校内样品，收费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样品（中心提供流动相、色谱柱）。</w:t>
      </w:r>
    </w:p>
    <w:p w:rsidR="00B274A5" w:rsidRDefault="00B274A5" w:rsidP="00651C80">
      <w:pPr>
        <w:pStyle w:val="ListParagraph"/>
        <w:spacing w:line="360" w:lineRule="auto"/>
        <w:ind w:firstLineChars="177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>校外样品，收费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样品。</w:t>
      </w:r>
    </w:p>
    <w:p w:rsidR="00B274A5" w:rsidRDefault="00B274A5" w:rsidP="00651C80">
      <w:pPr>
        <w:pStyle w:val="ListParagraph"/>
        <w:spacing w:line="360" w:lineRule="auto"/>
        <w:ind w:firstLineChars="177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4.GC-MS</w:t>
      </w:r>
      <w:r>
        <w:rPr>
          <w:rFonts w:ascii="Times New Roman" w:hAnsi="Times New Roman" w:cs="Times New Roman" w:hint="eastAsia"/>
          <w:sz w:val="24"/>
          <w:szCs w:val="24"/>
        </w:rPr>
        <w:t>测定：校内收费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样品；校外收费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样品。</w:t>
      </w:r>
    </w:p>
    <w:p w:rsidR="00B274A5" w:rsidRDefault="00B274A5" w:rsidP="00651C80">
      <w:pPr>
        <w:pStyle w:val="ListParagraph"/>
        <w:spacing w:line="360" w:lineRule="auto"/>
        <w:ind w:firstLineChars="177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 w:hint="eastAsia"/>
          <w:sz w:val="24"/>
          <w:szCs w:val="24"/>
        </w:rPr>
        <w:t>上样测定的样品须经过高速离心或过</w:t>
      </w:r>
      <w:r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微孔滤膜，不得含有颗粒物</w:t>
      </w:r>
    </w:p>
    <w:p w:rsidR="00B274A5" w:rsidRDefault="00B274A5" w:rsidP="00651C80">
      <w:pPr>
        <w:pStyle w:val="ListParagraph"/>
        <w:numPr>
          <w:ilvl w:val="0"/>
          <w:numId w:val="1"/>
        </w:numPr>
        <w:spacing w:line="360" w:lineRule="auto"/>
        <w:ind w:firstLineChars="177" w:firstLine="3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上样测定的样品不得含有不挥发的盐类（如磷酸盐）及对质谱有害的物质（如三乙胺）</w:t>
      </w:r>
    </w:p>
    <w:p w:rsidR="00B274A5" w:rsidRDefault="00B274A5" w:rsidP="00651C80">
      <w:pPr>
        <w:pStyle w:val="ListParagraph"/>
        <w:numPr>
          <w:ilvl w:val="0"/>
          <w:numId w:val="1"/>
        </w:numPr>
        <w:spacing w:line="360" w:lineRule="auto"/>
        <w:ind w:firstLineChars="177" w:firstLine="316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样本例数：总共例；收费标准（</w:t>
      </w:r>
      <w:r>
        <w:rPr>
          <w:rFonts w:ascii="Times New Roman" w:hAnsi="Times New Roman" w:cs="宋体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/>
          <w:sz w:val="24"/>
          <w:szCs w:val="24"/>
        </w:rPr>
        <w:t>2</w:t>
      </w:r>
      <w:r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□</w:t>
      </w:r>
      <w:r>
        <w:rPr>
          <w:rFonts w:ascii="Times New Roman" w:hAnsi="Times New Roman" w:cs="宋体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□）元</w:t>
      </w:r>
      <w:r>
        <w:rPr>
          <w:rFonts w:ascii="Times New Roman" w:hAnsi="Times New Roman" w:cs="宋体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样</w:t>
      </w:r>
      <w:r>
        <w:rPr>
          <w:rFonts w:ascii="Times New Roman" w:hAnsi="Times New Roman" w:cs="Times New Roman" w:hint="eastAsia"/>
          <w:sz w:val="24"/>
          <w:szCs w:val="24"/>
        </w:rPr>
        <w:t>品（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宋体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小时）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B274A5" w:rsidRDefault="00B274A5" w:rsidP="00651C80">
      <w:pPr>
        <w:spacing w:line="360" w:lineRule="auto"/>
        <w:ind w:firstLineChars="177" w:firstLine="31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预计实验时间：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日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时至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年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月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日</w:t>
      </w:r>
      <w:r>
        <w:rPr>
          <w:rFonts w:ascii="Times New Roman" w:hAnsi="Times New Roman" w:cs="宋体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时</w:t>
      </w:r>
    </w:p>
    <w:p w:rsidR="00B274A5" w:rsidRDefault="00B274A5" w:rsidP="00651C80">
      <w:pPr>
        <w:pStyle w:val="ListParagraph"/>
        <w:spacing w:line="360" w:lineRule="auto"/>
        <w:ind w:firstLineChars="177" w:firstLine="316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宋体" w:hint="eastAsia"/>
          <w:sz w:val="24"/>
          <w:szCs w:val="24"/>
        </w:rPr>
        <w:t>本仪器使用收费是否清楚：□是□否</w:t>
      </w:r>
    </w:p>
    <w:p w:rsidR="00B274A5" w:rsidRDefault="00B274A5" w:rsidP="00651C80">
      <w:pPr>
        <w:pStyle w:val="ListParagraph"/>
        <w:spacing w:beforeLines="50" w:line="400" w:lineRule="exact"/>
        <w:ind w:firstLineChars="176" w:firstLine="3168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备注：以上收费金额为暂拟标准，具体金额有待学校发文公告。</w:t>
      </w:r>
    </w:p>
    <w:p w:rsidR="00B274A5" w:rsidRDefault="00B274A5" w:rsidP="001822F5">
      <w:pPr>
        <w:pStyle w:val="ListParagraph"/>
        <w:spacing w:beforeLines="50"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三、成果分享：</w:t>
      </w:r>
      <w:r>
        <w:rPr>
          <w:rFonts w:ascii="Times New Roman" w:hAnsi="Times New Roman" w:cs="宋体" w:hint="eastAsia"/>
          <w:sz w:val="24"/>
          <w:szCs w:val="24"/>
        </w:rPr>
        <w:t>发表文章及获取其他成果得到本研究室重要技术支持时：</w:t>
      </w:r>
    </w:p>
    <w:p w:rsidR="00B274A5" w:rsidRDefault="00B274A5">
      <w:pPr>
        <w:pStyle w:val="ListParagraph"/>
        <w:spacing w:line="36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是否同意将本研究室相关工作人员作为共同作者：</w:t>
      </w:r>
      <w:r>
        <w:rPr>
          <w:rFonts w:ascii="Times New Roman" w:hAnsi="Times New Roman" w:cs="宋体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□同意</w:t>
      </w:r>
      <w:r>
        <w:rPr>
          <w:rFonts w:ascii="Times New Roman" w:hAnsi="Times New Roman" w:cs="宋体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sz w:val="24"/>
          <w:szCs w:val="24"/>
        </w:rPr>
        <w:t>□不同意</w:t>
      </w:r>
    </w:p>
    <w:p w:rsidR="00B274A5" w:rsidRDefault="00B274A5">
      <w:pPr>
        <w:pStyle w:val="ListParagraph"/>
        <w:spacing w:line="36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宋体" w:hint="eastAsia"/>
          <w:sz w:val="24"/>
          <w:szCs w:val="24"/>
        </w:rPr>
        <w:t>是否同意在论文中致谢本研究室相关工作人员的付出：</w:t>
      </w:r>
      <w:r>
        <w:rPr>
          <w:rFonts w:ascii="Times New Roman" w:hAnsi="Times New Roman" w:cs="宋体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□同意</w:t>
      </w:r>
      <w:r>
        <w:rPr>
          <w:rFonts w:ascii="Times New Roman" w:hAnsi="Times New Roman" w:cs="宋体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□不同意</w:t>
      </w:r>
    </w:p>
    <w:p w:rsidR="00B274A5" w:rsidRDefault="00B274A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B274A5" w:rsidRDefault="00B274A5">
      <w:pPr>
        <w:wordWrap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申请人签名：导师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课题负责人签名：日期：</w:t>
      </w:r>
    </w:p>
    <w:p w:rsidR="00B274A5" w:rsidRDefault="00B274A5">
      <w:pPr>
        <w:wordWrap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4A5" w:rsidRDefault="00B274A5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宋体" w:hint="eastAsia"/>
          <w:b/>
          <w:bCs/>
          <w:sz w:val="22"/>
          <w:szCs w:val="22"/>
        </w:rPr>
        <w:t>备注：</w:t>
      </w:r>
      <w:r>
        <w:rPr>
          <w:rFonts w:ascii="Times New Roman" w:hAnsi="Times New Roman" w:cs="宋体" w:hint="eastAsia"/>
          <w:sz w:val="22"/>
          <w:szCs w:val="22"/>
        </w:rPr>
        <w:t>填写此预约申请单前请</w:t>
      </w:r>
      <w:r>
        <w:rPr>
          <w:rFonts w:ascii="Times New Roman" w:hAnsi="Times New Roman" w:cs="宋体" w:hint="eastAsia"/>
          <w:b/>
          <w:bCs/>
          <w:sz w:val="22"/>
          <w:szCs w:val="22"/>
        </w:rPr>
        <w:t>认真阅读</w:t>
      </w:r>
      <w:r>
        <w:rPr>
          <w:rFonts w:ascii="Times New Roman" w:hAnsi="Times New Roman" w:cs="宋体" w:hint="eastAsia"/>
          <w:sz w:val="22"/>
          <w:szCs w:val="22"/>
        </w:rPr>
        <w:t>背面的福建医科大学公共技术中心色谱</w:t>
      </w:r>
      <w:r>
        <w:rPr>
          <w:rFonts w:ascii="Times New Roman" w:hAnsi="Times New Roman" w:cs="宋体"/>
          <w:sz w:val="22"/>
          <w:szCs w:val="22"/>
        </w:rPr>
        <w:t>-</w:t>
      </w:r>
      <w:r>
        <w:rPr>
          <w:rFonts w:ascii="Times New Roman" w:hAnsi="Times New Roman" w:cs="宋体" w:hint="eastAsia"/>
          <w:sz w:val="22"/>
          <w:szCs w:val="22"/>
        </w:rPr>
        <w:t>质谱测定实验室服务申请须知。</w:t>
      </w:r>
    </w:p>
    <w:p w:rsidR="00B274A5" w:rsidRDefault="00B274A5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B274A5" w:rsidRDefault="00B274A5" w:rsidP="001822F5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（请双面打印）</w:t>
      </w:r>
    </w:p>
    <w:p w:rsidR="00B274A5" w:rsidRDefault="00B274A5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  <w:sectPr w:rsidR="00B274A5">
          <w:headerReference w:type="default" r:id="rId7"/>
          <w:footerReference w:type="default" r:id="rId8"/>
          <w:pgSz w:w="11906" w:h="16838"/>
          <w:pgMar w:top="851" w:right="1134" w:bottom="851" w:left="1134" w:header="567" w:footer="567" w:gutter="0"/>
          <w:cols w:space="425"/>
          <w:docGrid w:type="lines" w:linePitch="312"/>
        </w:sectPr>
      </w:pPr>
    </w:p>
    <w:p w:rsidR="00B274A5" w:rsidRDefault="00B274A5" w:rsidP="001822F5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福建医科大学公共技术中心</w:t>
      </w:r>
    </w:p>
    <w:p w:rsidR="00B274A5" w:rsidRDefault="00B274A5" w:rsidP="001822F5">
      <w:pPr>
        <w:spacing w:beforeLines="50" w:afterLines="50" w:line="360" w:lineRule="exact"/>
        <w:jc w:val="center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色谱</w:t>
      </w:r>
      <w:r>
        <w:rPr>
          <w:rFonts w:ascii="Times New Roman" w:hAnsi="Times New Roman" w:cs="宋体"/>
          <w:b/>
          <w:bCs/>
          <w:sz w:val="32"/>
          <w:szCs w:val="32"/>
        </w:rPr>
        <w:t>-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质谱测定实验室服务申请须知</w:t>
      </w:r>
    </w:p>
    <w:p w:rsidR="00B274A5" w:rsidRDefault="00B274A5" w:rsidP="001822F5">
      <w:pPr>
        <w:spacing w:beforeLines="50" w:afterLines="50" w:line="360" w:lineRule="exact"/>
        <w:jc w:val="center"/>
        <w:rPr>
          <w:rFonts w:ascii="Times New Roman" w:hAnsi="Times New Roman" w:cs="宋体"/>
          <w:b/>
          <w:bCs/>
          <w:sz w:val="32"/>
          <w:szCs w:val="32"/>
        </w:rPr>
      </w:pPr>
    </w:p>
    <w:p w:rsidR="00B274A5" w:rsidRDefault="00B274A5" w:rsidP="001822F5">
      <w:pPr>
        <w:pStyle w:val="ListParagraph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一、预约方式</w:t>
      </w:r>
    </w:p>
    <w:p w:rsidR="00B274A5" w:rsidRDefault="00B274A5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预约时间：请至少提前</w:t>
      </w:r>
      <w:r>
        <w:rPr>
          <w:rFonts w:ascii="Times New Roman" w:hAnsi="Times New Roman" w:cs="Times New Roman" w:hint="eastAsia"/>
          <w:sz w:val="24"/>
          <w:szCs w:val="24"/>
        </w:rPr>
        <w:t>三天</w:t>
      </w:r>
      <w:r>
        <w:rPr>
          <w:rFonts w:ascii="Times New Roman" w:hAnsi="Times New Roman" w:cs="宋体" w:hint="eastAsia"/>
          <w:sz w:val="24"/>
          <w:szCs w:val="24"/>
        </w:rPr>
        <w:t>于工作日（周一至周五）提出申请。</w:t>
      </w:r>
    </w:p>
    <w:p w:rsidR="00B274A5" w:rsidRDefault="00B274A5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8A65B1">
        <w:rPr>
          <w:rFonts w:ascii="Times New Roman" w:hAnsi="Times New Roman" w:cs="宋体" w:hint="eastAsia"/>
          <w:sz w:val="24"/>
          <w:szCs w:val="24"/>
        </w:rPr>
        <w:t>预约途径：从福建医科大学公共技术中心网址（</w:t>
      </w:r>
      <w:r w:rsidRPr="008A65B1">
        <w:rPr>
          <w:rFonts w:ascii="Times New Roman" w:hAnsi="Times New Roman" w:cs="Times New Roman"/>
          <w:sz w:val="24"/>
          <w:szCs w:val="24"/>
        </w:rPr>
        <w:t>http://ggjszx.fjmu.edu.cn/</w:t>
      </w:r>
      <w:r w:rsidRPr="008A65B1">
        <w:rPr>
          <w:rFonts w:ascii="Times New Roman" w:hAnsi="Times New Roman" w:cs="宋体" w:hint="eastAsia"/>
          <w:sz w:val="24"/>
          <w:szCs w:val="24"/>
        </w:rPr>
        <w:t>），查找所需预约仪器</w:t>
      </w:r>
      <w:r>
        <w:rPr>
          <w:rFonts w:ascii="Times New Roman" w:hAnsi="Times New Roman" w:cs="宋体" w:hint="eastAsia"/>
          <w:sz w:val="24"/>
          <w:szCs w:val="24"/>
        </w:rPr>
        <w:t>三重串联四级杆质谱仪（安捷伦</w:t>
      </w:r>
      <w:r>
        <w:rPr>
          <w:rFonts w:ascii="Times New Roman" w:hAnsi="Times New Roman" w:cs="宋体"/>
          <w:sz w:val="24"/>
          <w:szCs w:val="24"/>
        </w:rPr>
        <w:t>6410B</w:t>
      </w:r>
      <w:r>
        <w:rPr>
          <w:rFonts w:ascii="Times New Roman" w:hAnsi="Times New Roman" w:cs="宋体" w:hint="eastAsia"/>
          <w:sz w:val="24"/>
          <w:szCs w:val="24"/>
        </w:rPr>
        <w:t>编号：</w:t>
      </w:r>
      <w:r>
        <w:rPr>
          <w:rFonts w:ascii="Times New Roman" w:hAnsi="Times New Roman" w:cs="宋体"/>
          <w:sz w:val="24"/>
          <w:szCs w:val="24"/>
        </w:rPr>
        <w:t>20100448</w:t>
      </w:r>
      <w:r>
        <w:rPr>
          <w:rFonts w:ascii="Times New Roman" w:hAnsi="Times New Roman" w:cs="宋体" w:hint="eastAsia"/>
          <w:sz w:val="24"/>
          <w:szCs w:val="24"/>
        </w:rPr>
        <w:t>）、三重四极杆液相色谱质谱联用仪（岛津</w:t>
      </w:r>
      <w:r>
        <w:rPr>
          <w:rFonts w:ascii="Times New Roman" w:hAnsi="Times New Roman" w:cs="宋体"/>
          <w:sz w:val="24"/>
          <w:szCs w:val="24"/>
        </w:rPr>
        <w:t>8040</w:t>
      </w:r>
      <w:r>
        <w:rPr>
          <w:rFonts w:ascii="Times New Roman" w:hAnsi="Times New Roman" w:cs="宋体" w:hint="eastAsia"/>
          <w:sz w:val="24"/>
          <w:szCs w:val="24"/>
        </w:rPr>
        <w:t>，编号</w:t>
      </w:r>
      <w:r>
        <w:rPr>
          <w:rFonts w:ascii="Times New Roman" w:hAnsi="Times New Roman" w:cs="宋体"/>
          <w:sz w:val="24"/>
          <w:szCs w:val="24"/>
        </w:rPr>
        <w:t>20141153</w:t>
      </w:r>
      <w:r>
        <w:rPr>
          <w:rFonts w:ascii="Times New Roman" w:hAnsi="Times New Roman" w:cs="宋体" w:hint="eastAsia"/>
          <w:sz w:val="24"/>
          <w:szCs w:val="24"/>
        </w:rPr>
        <w:t>）气相色谱</w:t>
      </w:r>
      <w:r>
        <w:rPr>
          <w:rFonts w:ascii="Times New Roman" w:hAnsi="Times New Roman" w:cs="宋体"/>
          <w:sz w:val="24"/>
          <w:szCs w:val="24"/>
        </w:rPr>
        <w:t>-</w:t>
      </w:r>
      <w:r>
        <w:rPr>
          <w:rFonts w:ascii="Times New Roman" w:hAnsi="Times New Roman" w:cs="宋体" w:hint="eastAsia"/>
          <w:sz w:val="24"/>
          <w:szCs w:val="24"/>
        </w:rPr>
        <w:t>质谱仪（岛津公司，编号</w:t>
      </w:r>
      <w:r>
        <w:rPr>
          <w:rFonts w:ascii="Times New Roman" w:hAnsi="Times New Roman" w:cs="宋体"/>
          <w:sz w:val="24"/>
          <w:szCs w:val="24"/>
        </w:rPr>
        <w:t>20141699</w:t>
      </w:r>
      <w:r>
        <w:rPr>
          <w:rFonts w:ascii="Times New Roman" w:hAnsi="Times New Roman" w:cs="宋体" w:hint="eastAsia"/>
          <w:sz w:val="24"/>
          <w:szCs w:val="24"/>
        </w:rPr>
        <w:t>）预约相关仪器，同时联系相关管理员（黄秀旺：</w:t>
      </w:r>
      <w:r>
        <w:rPr>
          <w:rFonts w:ascii="Times New Roman" w:hAnsi="Times New Roman" w:cs="Times New Roman"/>
          <w:sz w:val="24"/>
          <w:szCs w:val="24"/>
        </w:rPr>
        <w:t>133 3825 8579</w:t>
      </w:r>
      <w:r>
        <w:rPr>
          <w:rFonts w:ascii="Times New Roman" w:hAnsi="Times New Roman" w:cs="宋体" w:hint="eastAsia"/>
          <w:sz w:val="24"/>
          <w:szCs w:val="24"/>
        </w:rPr>
        <w:t>）获得确认信息，实验前需将纸质版（正反面打印）申请书签字后上交本实验室（</w:t>
      </w:r>
      <w:r>
        <w:rPr>
          <w:rFonts w:ascii="Times New Roman" w:hAnsi="Times New Roman" w:cs="Times New Roman" w:hint="eastAsia"/>
          <w:sz w:val="24"/>
          <w:szCs w:val="24"/>
        </w:rPr>
        <w:t>药学院</w:t>
      </w:r>
      <w:r>
        <w:rPr>
          <w:rFonts w:ascii="Times New Roman" w:hAnsi="Times New Roman" w:cs="宋体" w:hint="eastAsia"/>
          <w:sz w:val="24"/>
          <w:szCs w:val="24"/>
        </w:rPr>
        <w:t>楼北区</w:t>
      </w:r>
      <w:r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宋体" w:hint="eastAsia"/>
          <w:sz w:val="24"/>
          <w:szCs w:val="24"/>
        </w:rPr>
        <w:t>）。</w:t>
      </w:r>
    </w:p>
    <w:p w:rsidR="00B274A5" w:rsidRDefault="00B274A5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预约确认：工作人员将通过仪器设备共享管理系统审核批准，请保持联系方式畅通。</w:t>
      </w:r>
    </w:p>
    <w:p w:rsidR="00B274A5" w:rsidRDefault="00B274A5" w:rsidP="001822F5">
      <w:pPr>
        <w:pStyle w:val="ListParagraph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二、取消预约和违约</w:t>
      </w:r>
    </w:p>
    <w:p w:rsidR="00B274A5" w:rsidRDefault="00B274A5">
      <w:pPr>
        <w:pStyle w:val="ListParagraph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取消预约：因故不能如约做实验，应至少在预约时间前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天通过电话取消预约。</w:t>
      </w:r>
    </w:p>
    <w:p w:rsidR="00B274A5" w:rsidRDefault="00B274A5">
      <w:pPr>
        <w:pStyle w:val="ListParagraph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违约：申请者在预约成功后，既不按时做实验，又没有取消预约，将被视为违约。一年内累计违约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宋体" w:hint="eastAsia"/>
          <w:sz w:val="24"/>
          <w:szCs w:val="24"/>
        </w:rPr>
        <w:t>次将被列入黑名单，此后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宋体" w:hint="eastAsia"/>
          <w:sz w:val="24"/>
          <w:szCs w:val="24"/>
        </w:rPr>
        <w:t>个月内无法预约本中心所有仪器。</w:t>
      </w:r>
    </w:p>
    <w:p w:rsidR="00B274A5" w:rsidRDefault="00B274A5" w:rsidP="001822F5">
      <w:pPr>
        <w:pStyle w:val="ListParagraph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三、仪器的使用注意事项</w:t>
      </w:r>
    </w:p>
    <w:p w:rsidR="00B274A5" w:rsidRDefault="00B274A5">
      <w:pPr>
        <w:numPr>
          <w:ilvl w:val="0"/>
          <w:numId w:val="4"/>
        </w:num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第一次预约使用，请与管理员联系，沟通实验方案等具体细节。</w:t>
      </w:r>
    </w:p>
    <w:p w:rsidR="00B274A5" w:rsidRDefault="00B274A5">
      <w:pPr>
        <w:numPr>
          <w:ilvl w:val="0"/>
          <w:numId w:val="4"/>
        </w:num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根据样品数不同，合理预约上机时间，请谨慎预估时间，在预约时间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宋体" w:hint="eastAsia"/>
          <w:sz w:val="24"/>
          <w:szCs w:val="24"/>
        </w:rPr>
        <w:t>分钟内需将样品备好，如未能在此时间内到达则视为弃约。</w:t>
      </w:r>
    </w:p>
    <w:p w:rsidR="00B274A5" w:rsidRDefault="00B274A5" w:rsidP="001822F5">
      <w:pPr>
        <w:pStyle w:val="ListParagraph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四、实验耗材</w:t>
      </w:r>
    </w:p>
    <w:p w:rsidR="00B274A5" w:rsidRDefault="00B274A5">
      <w:pPr>
        <w:pStyle w:val="ListParagraph"/>
        <w:spacing w:line="40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申请者需自备并保管好相关实验耗材。拷贝数据必须在管理员同意下用自带光盘（</w:t>
      </w:r>
      <w:r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宋体" w:hint="eastAsia"/>
          <w:sz w:val="24"/>
          <w:szCs w:val="24"/>
        </w:rPr>
        <w:t>），刻录数据只能使用光驱刻录机，或用确已格式化的</w:t>
      </w:r>
      <w:r>
        <w:rPr>
          <w:rFonts w:ascii="Times New Roman" w:hAnsi="Times New Roman" w:cs="宋体"/>
          <w:sz w:val="24"/>
          <w:szCs w:val="24"/>
        </w:rPr>
        <w:t>u</w:t>
      </w:r>
      <w:r>
        <w:rPr>
          <w:rFonts w:ascii="Times New Roman" w:hAnsi="Times New Roman" w:cs="宋体" w:hint="eastAsia"/>
          <w:sz w:val="24"/>
          <w:szCs w:val="24"/>
        </w:rPr>
        <w:t>盘。</w:t>
      </w:r>
    </w:p>
    <w:p w:rsidR="00B274A5" w:rsidRDefault="00B274A5" w:rsidP="001822F5">
      <w:pPr>
        <w:pStyle w:val="ListParagraph"/>
        <w:spacing w:beforeLines="50" w:line="400" w:lineRule="exact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五、注意事项</w:t>
      </w:r>
    </w:p>
    <w:p w:rsidR="00B274A5" w:rsidRDefault="00B274A5">
      <w:pPr>
        <w:pStyle w:val="ListParagraph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遵守本研究室的日常开放时间，若实验有特殊要求，请向工作人员提出申请。</w:t>
      </w:r>
    </w:p>
    <w:p w:rsidR="00B274A5" w:rsidRDefault="00B274A5">
      <w:pPr>
        <w:pStyle w:val="ListParagraph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严禁擅自将无关人员带进实验室。</w:t>
      </w:r>
    </w:p>
    <w:p w:rsidR="00B274A5" w:rsidRDefault="00B274A5">
      <w:pPr>
        <w:pStyle w:val="ListParagraph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在本实验室做实验期间，必须保持场地和仪器的卫生整洁。</w:t>
      </w:r>
    </w:p>
    <w:p w:rsidR="00B274A5" w:rsidRDefault="00B274A5">
      <w:pPr>
        <w:pStyle w:val="ListParagraph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实验完成后，所产生的废物垃圾请整理收拾后自行带走。</w:t>
      </w:r>
    </w:p>
    <w:p w:rsidR="00B274A5" w:rsidRDefault="00B274A5">
      <w:pPr>
        <w:pStyle w:val="ListParagraph"/>
        <w:spacing w:line="400" w:lineRule="exact"/>
        <w:ind w:left="840" w:firstLineChars="0" w:firstLine="0"/>
        <w:rPr>
          <w:rFonts w:ascii="Times New Roman" w:hAnsi="Times New Roman" w:cs="宋体"/>
          <w:sz w:val="24"/>
          <w:szCs w:val="24"/>
        </w:rPr>
      </w:pPr>
    </w:p>
    <w:p w:rsidR="00B274A5" w:rsidRDefault="00B274A5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274A5" w:rsidRDefault="00B274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本人已认真阅读上述内容，同意并承诺严格遵守本须知内容。（申请人在下行誊抄此内容）</w:t>
      </w:r>
    </w:p>
    <w:p w:rsidR="00B274A5" w:rsidRDefault="00B274A5">
      <w:pPr>
        <w:spacing w:line="4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B274A5" w:rsidRDefault="00B274A5">
      <w:pPr>
        <w:wordWrap w:val="0"/>
        <w:spacing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申请人签名：日期：</w:t>
      </w:r>
    </w:p>
    <w:sectPr w:rsidR="00B274A5" w:rsidSect="00282D24">
      <w:headerReference w:type="default" r:id="rId9"/>
      <w:pgSz w:w="11906" w:h="16838"/>
      <w:pgMar w:top="85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A5" w:rsidRDefault="00B274A5" w:rsidP="00282D24">
      <w:r>
        <w:separator/>
      </w:r>
    </w:p>
  </w:endnote>
  <w:endnote w:type="continuationSeparator" w:id="1">
    <w:p w:rsidR="00B274A5" w:rsidRDefault="00B274A5" w:rsidP="0028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A5" w:rsidRDefault="00B274A5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  <w:lang w:val="zh-CN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NUMPAGES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A5" w:rsidRDefault="00B274A5" w:rsidP="00282D24">
      <w:r>
        <w:separator/>
      </w:r>
    </w:p>
  </w:footnote>
  <w:footnote w:type="continuationSeparator" w:id="1">
    <w:p w:rsidR="00B274A5" w:rsidRDefault="00B274A5" w:rsidP="00282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A5" w:rsidRDefault="00B274A5" w:rsidP="00651C80">
    <w:pPr>
      <w:wordWrap w:val="0"/>
      <w:spacing w:line="360" w:lineRule="auto"/>
      <w:ind w:right="640" w:firstLineChars="1920" w:firstLine="31680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宋体" w:hint="eastAsia"/>
        <w:b/>
        <w:bCs/>
        <w:sz w:val="32"/>
        <w:szCs w:val="32"/>
      </w:rPr>
      <w:t>申请单编号：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A5" w:rsidRDefault="00B274A5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560"/>
    <w:multiLevelType w:val="multilevel"/>
    <w:tmpl w:val="0B480560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C931453"/>
    <w:multiLevelType w:val="multilevel"/>
    <w:tmpl w:val="0C931453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3C44460"/>
    <w:multiLevelType w:val="multilevel"/>
    <w:tmpl w:val="53C44460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5ABDBCA7"/>
    <w:multiLevelType w:val="singleLevel"/>
    <w:tmpl w:val="5ABDBCA7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7B2F7D61"/>
    <w:multiLevelType w:val="multilevel"/>
    <w:tmpl w:val="7B2F7D61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D6"/>
    <w:rsid w:val="00002554"/>
    <w:rsid w:val="0000490D"/>
    <w:rsid w:val="00004BA7"/>
    <w:rsid w:val="000137EF"/>
    <w:rsid w:val="00013D76"/>
    <w:rsid w:val="00023B2A"/>
    <w:rsid w:val="00023E3E"/>
    <w:rsid w:val="00031E03"/>
    <w:rsid w:val="00037120"/>
    <w:rsid w:val="00047A29"/>
    <w:rsid w:val="000506E0"/>
    <w:rsid w:val="0007243C"/>
    <w:rsid w:val="000744A1"/>
    <w:rsid w:val="00083227"/>
    <w:rsid w:val="000A392E"/>
    <w:rsid w:val="000C499C"/>
    <w:rsid w:val="000D1F14"/>
    <w:rsid w:val="000D3859"/>
    <w:rsid w:val="000D3B11"/>
    <w:rsid w:val="000E0FFA"/>
    <w:rsid w:val="000E2158"/>
    <w:rsid w:val="000F7027"/>
    <w:rsid w:val="000F7AB2"/>
    <w:rsid w:val="0011084A"/>
    <w:rsid w:val="00123A79"/>
    <w:rsid w:val="00134C59"/>
    <w:rsid w:val="001439D6"/>
    <w:rsid w:val="00162B2D"/>
    <w:rsid w:val="00164FBB"/>
    <w:rsid w:val="001718C5"/>
    <w:rsid w:val="001761DC"/>
    <w:rsid w:val="001815BA"/>
    <w:rsid w:val="001822F5"/>
    <w:rsid w:val="00183547"/>
    <w:rsid w:val="00183929"/>
    <w:rsid w:val="00190FBA"/>
    <w:rsid w:val="00194696"/>
    <w:rsid w:val="001C5D5F"/>
    <w:rsid w:val="00200671"/>
    <w:rsid w:val="0020785B"/>
    <w:rsid w:val="00225D71"/>
    <w:rsid w:val="002411BD"/>
    <w:rsid w:val="00251B78"/>
    <w:rsid w:val="00251CFE"/>
    <w:rsid w:val="00256DFB"/>
    <w:rsid w:val="00263DFF"/>
    <w:rsid w:val="00264C40"/>
    <w:rsid w:val="00282D24"/>
    <w:rsid w:val="00284D38"/>
    <w:rsid w:val="0028633F"/>
    <w:rsid w:val="00290D2E"/>
    <w:rsid w:val="0029684C"/>
    <w:rsid w:val="002A6CE7"/>
    <w:rsid w:val="002E7E5C"/>
    <w:rsid w:val="002F46A6"/>
    <w:rsid w:val="0030663C"/>
    <w:rsid w:val="0031316B"/>
    <w:rsid w:val="003418AE"/>
    <w:rsid w:val="00350F13"/>
    <w:rsid w:val="003612E7"/>
    <w:rsid w:val="0037605A"/>
    <w:rsid w:val="00395ED5"/>
    <w:rsid w:val="003A0748"/>
    <w:rsid w:val="003A1A63"/>
    <w:rsid w:val="003C0CE6"/>
    <w:rsid w:val="003C1F0A"/>
    <w:rsid w:val="003D1F8E"/>
    <w:rsid w:val="003F1D09"/>
    <w:rsid w:val="003F23C6"/>
    <w:rsid w:val="004074D0"/>
    <w:rsid w:val="00412EBE"/>
    <w:rsid w:val="004250A7"/>
    <w:rsid w:val="004644EE"/>
    <w:rsid w:val="00466E54"/>
    <w:rsid w:val="00470AB2"/>
    <w:rsid w:val="0048145E"/>
    <w:rsid w:val="00490871"/>
    <w:rsid w:val="004A5EE8"/>
    <w:rsid w:val="004A6A22"/>
    <w:rsid w:val="004B1DA3"/>
    <w:rsid w:val="004D55E6"/>
    <w:rsid w:val="004D78C2"/>
    <w:rsid w:val="004E51F7"/>
    <w:rsid w:val="004F440F"/>
    <w:rsid w:val="005002FB"/>
    <w:rsid w:val="00500D9D"/>
    <w:rsid w:val="005055E5"/>
    <w:rsid w:val="00527A82"/>
    <w:rsid w:val="00535EC3"/>
    <w:rsid w:val="00543029"/>
    <w:rsid w:val="005439C3"/>
    <w:rsid w:val="005453FB"/>
    <w:rsid w:val="00574D43"/>
    <w:rsid w:val="00576258"/>
    <w:rsid w:val="0058589E"/>
    <w:rsid w:val="00586022"/>
    <w:rsid w:val="00586E4B"/>
    <w:rsid w:val="00592C02"/>
    <w:rsid w:val="005B3239"/>
    <w:rsid w:val="005C56C5"/>
    <w:rsid w:val="005D2455"/>
    <w:rsid w:val="005D2DEB"/>
    <w:rsid w:val="005E35CC"/>
    <w:rsid w:val="005F653D"/>
    <w:rsid w:val="00603729"/>
    <w:rsid w:val="00607D51"/>
    <w:rsid w:val="0061327C"/>
    <w:rsid w:val="00616630"/>
    <w:rsid w:val="00635B35"/>
    <w:rsid w:val="006412FF"/>
    <w:rsid w:val="00646C74"/>
    <w:rsid w:val="00651C80"/>
    <w:rsid w:val="0065270A"/>
    <w:rsid w:val="00684D7E"/>
    <w:rsid w:val="00696F82"/>
    <w:rsid w:val="006D34F5"/>
    <w:rsid w:val="006D3C9D"/>
    <w:rsid w:val="006E15F5"/>
    <w:rsid w:val="006F0F39"/>
    <w:rsid w:val="006F327C"/>
    <w:rsid w:val="0070204F"/>
    <w:rsid w:val="00703A5F"/>
    <w:rsid w:val="00706E9D"/>
    <w:rsid w:val="00725001"/>
    <w:rsid w:val="0072568E"/>
    <w:rsid w:val="007349D8"/>
    <w:rsid w:val="00742A8D"/>
    <w:rsid w:val="00744F50"/>
    <w:rsid w:val="0075234C"/>
    <w:rsid w:val="00770218"/>
    <w:rsid w:val="00790CD7"/>
    <w:rsid w:val="00793990"/>
    <w:rsid w:val="007A1A09"/>
    <w:rsid w:val="007B1720"/>
    <w:rsid w:val="007B33EC"/>
    <w:rsid w:val="007B3B34"/>
    <w:rsid w:val="007C28A7"/>
    <w:rsid w:val="007C7611"/>
    <w:rsid w:val="007E258B"/>
    <w:rsid w:val="007E61B7"/>
    <w:rsid w:val="007F72E0"/>
    <w:rsid w:val="008011F1"/>
    <w:rsid w:val="008027DC"/>
    <w:rsid w:val="00810B3C"/>
    <w:rsid w:val="00813C8C"/>
    <w:rsid w:val="00816478"/>
    <w:rsid w:val="008168D6"/>
    <w:rsid w:val="00821EB7"/>
    <w:rsid w:val="008435E5"/>
    <w:rsid w:val="00874E2E"/>
    <w:rsid w:val="008827EA"/>
    <w:rsid w:val="00895B4F"/>
    <w:rsid w:val="00896C0D"/>
    <w:rsid w:val="008A1F3D"/>
    <w:rsid w:val="008A65B1"/>
    <w:rsid w:val="008B00DD"/>
    <w:rsid w:val="008B050F"/>
    <w:rsid w:val="008B0898"/>
    <w:rsid w:val="008B29E7"/>
    <w:rsid w:val="008B443A"/>
    <w:rsid w:val="008B4714"/>
    <w:rsid w:val="008C4079"/>
    <w:rsid w:val="008D3E68"/>
    <w:rsid w:val="008E2CE6"/>
    <w:rsid w:val="008F00A1"/>
    <w:rsid w:val="008F59AB"/>
    <w:rsid w:val="00904A48"/>
    <w:rsid w:val="009112C3"/>
    <w:rsid w:val="009142B9"/>
    <w:rsid w:val="009210D2"/>
    <w:rsid w:val="009245E1"/>
    <w:rsid w:val="009256E3"/>
    <w:rsid w:val="00925F31"/>
    <w:rsid w:val="009347D9"/>
    <w:rsid w:val="009379DC"/>
    <w:rsid w:val="0094113F"/>
    <w:rsid w:val="0094785A"/>
    <w:rsid w:val="0095077E"/>
    <w:rsid w:val="00951BE9"/>
    <w:rsid w:val="00957269"/>
    <w:rsid w:val="009642F7"/>
    <w:rsid w:val="009653E4"/>
    <w:rsid w:val="009668CD"/>
    <w:rsid w:val="00974F68"/>
    <w:rsid w:val="00984F98"/>
    <w:rsid w:val="009B2C6D"/>
    <w:rsid w:val="009C5C08"/>
    <w:rsid w:val="009C6F75"/>
    <w:rsid w:val="009D57E1"/>
    <w:rsid w:val="009E42FD"/>
    <w:rsid w:val="009F1534"/>
    <w:rsid w:val="00A00E10"/>
    <w:rsid w:val="00A133BC"/>
    <w:rsid w:val="00A16928"/>
    <w:rsid w:val="00A22280"/>
    <w:rsid w:val="00A25F05"/>
    <w:rsid w:val="00A40D5C"/>
    <w:rsid w:val="00A40FF6"/>
    <w:rsid w:val="00A44E6A"/>
    <w:rsid w:val="00A51068"/>
    <w:rsid w:val="00A53833"/>
    <w:rsid w:val="00A657B7"/>
    <w:rsid w:val="00A959A1"/>
    <w:rsid w:val="00AA1AC3"/>
    <w:rsid w:val="00AB36E7"/>
    <w:rsid w:val="00AC6806"/>
    <w:rsid w:val="00AC7BCE"/>
    <w:rsid w:val="00AD4D3C"/>
    <w:rsid w:val="00AE2DEB"/>
    <w:rsid w:val="00AF09AE"/>
    <w:rsid w:val="00AF2DF3"/>
    <w:rsid w:val="00AF6A42"/>
    <w:rsid w:val="00AF7647"/>
    <w:rsid w:val="00AF76B1"/>
    <w:rsid w:val="00B06FA5"/>
    <w:rsid w:val="00B0738A"/>
    <w:rsid w:val="00B11FDA"/>
    <w:rsid w:val="00B13679"/>
    <w:rsid w:val="00B16B11"/>
    <w:rsid w:val="00B17523"/>
    <w:rsid w:val="00B17862"/>
    <w:rsid w:val="00B2555D"/>
    <w:rsid w:val="00B274A5"/>
    <w:rsid w:val="00B3001D"/>
    <w:rsid w:val="00B4070A"/>
    <w:rsid w:val="00B57D37"/>
    <w:rsid w:val="00B60858"/>
    <w:rsid w:val="00B71DE5"/>
    <w:rsid w:val="00B81776"/>
    <w:rsid w:val="00B8252C"/>
    <w:rsid w:val="00BA52F8"/>
    <w:rsid w:val="00BB7B62"/>
    <w:rsid w:val="00BC1735"/>
    <w:rsid w:val="00BD0F11"/>
    <w:rsid w:val="00BD1AC8"/>
    <w:rsid w:val="00BE06F4"/>
    <w:rsid w:val="00BE39AD"/>
    <w:rsid w:val="00BF076F"/>
    <w:rsid w:val="00BF4D52"/>
    <w:rsid w:val="00C00C34"/>
    <w:rsid w:val="00C05A19"/>
    <w:rsid w:val="00C20F11"/>
    <w:rsid w:val="00C212C6"/>
    <w:rsid w:val="00C23873"/>
    <w:rsid w:val="00C3187C"/>
    <w:rsid w:val="00C40401"/>
    <w:rsid w:val="00C6417D"/>
    <w:rsid w:val="00C83400"/>
    <w:rsid w:val="00C83449"/>
    <w:rsid w:val="00C97914"/>
    <w:rsid w:val="00CC14A3"/>
    <w:rsid w:val="00CC4A03"/>
    <w:rsid w:val="00CC5EBD"/>
    <w:rsid w:val="00CD22C0"/>
    <w:rsid w:val="00CE2386"/>
    <w:rsid w:val="00CF7E5B"/>
    <w:rsid w:val="00D04018"/>
    <w:rsid w:val="00D23006"/>
    <w:rsid w:val="00D361FA"/>
    <w:rsid w:val="00D40457"/>
    <w:rsid w:val="00D4775C"/>
    <w:rsid w:val="00D50253"/>
    <w:rsid w:val="00D52BBB"/>
    <w:rsid w:val="00D61190"/>
    <w:rsid w:val="00D64133"/>
    <w:rsid w:val="00D734DE"/>
    <w:rsid w:val="00D748E4"/>
    <w:rsid w:val="00D76AA4"/>
    <w:rsid w:val="00D85BFF"/>
    <w:rsid w:val="00D85D7D"/>
    <w:rsid w:val="00D95F16"/>
    <w:rsid w:val="00D969E1"/>
    <w:rsid w:val="00DB37F3"/>
    <w:rsid w:val="00DB6D80"/>
    <w:rsid w:val="00DC4EBF"/>
    <w:rsid w:val="00DD171C"/>
    <w:rsid w:val="00DD64AD"/>
    <w:rsid w:val="00DE0101"/>
    <w:rsid w:val="00DE189A"/>
    <w:rsid w:val="00DE3A25"/>
    <w:rsid w:val="00E01E2E"/>
    <w:rsid w:val="00E0757D"/>
    <w:rsid w:val="00E212BA"/>
    <w:rsid w:val="00E2192D"/>
    <w:rsid w:val="00E232CC"/>
    <w:rsid w:val="00E51D6F"/>
    <w:rsid w:val="00E7470C"/>
    <w:rsid w:val="00E84267"/>
    <w:rsid w:val="00E8510C"/>
    <w:rsid w:val="00EA3285"/>
    <w:rsid w:val="00EC755F"/>
    <w:rsid w:val="00EC7C49"/>
    <w:rsid w:val="00EE3159"/>
    <w:rsid w:val="00EE5343"/>
    <w:rsid w:val="00EF05F1"/>
    <w:rsid w:val="00F02483"/>
    <w:rsid w:val="00F120BB"/>
    <w:rsid w:val="00F17C01"/>
    <w:rsid w:val="00F27AC6"/>
    <w:rsid w:val="00F432E7"/>
    <w:rsid w:val="00F57D0A"/>
    <w:rsid w:val="00F72A32"/>
    <w:rsid w:val="00F74138"/>
    <w:rsid w:val="00F93964"/>
    <w:rsid w:val="00F96EC9"/>
    <w:rsid w:val="00FA78B4"/>
    <w:rsid w:val="00FB333A"/>
    <w:rsid w:val="00FC0721"/>
    <w:rsid w:val="00FC0BA4"/>
    <w:rsid w:val="00FD790A"/>
    <w:rsid w:val="00FE5D29"/>
    <w:rsid w:val="0CA00F40"/>
    <w:rsid w:val="1AFC51F2"/>
    <w:rsid w:val="21CD7125"/>
    <w:rsid w:val="3BC07100"/>
    <w:rsid w:val="4E8127CB"/>
    <w:rsid w:val="4F252C55"/>
    <w:rsid w:val="51A7102F"/>
    <w:rsid w:val="56757011"/>
    <w:rsid w:val="7A2A510B"/>
    <w:rsid w:val="7BD8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2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D2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D2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82D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277</Words>
  <Characters>1579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福建医科大学公共技术中心</dc:title>
  <dc:subject/>
  <dc:creator>SJj</dc:creator>
  <cp:keywords/>
  <dc:description/>
  <cp:lastModifiedBy>mycomputer</cp:lastModifiedBy>
  <cp:revision>11</cp:revision>
  <cp:lastPrinted>2018-04-24T00:55:00Z</cp:lastPrinted>
  <dcterms:created xsi:type="dcterms:W3CDTF">2018-04-07T08:52:00Z</dcterms:created>
  <dcterms:modified xsi:type="dcterms:W3CDTF">2019-05-06T03:15:00Z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